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F29A4" w14:textId="4E5B8484" w:rsidR="0018345C" w:rsidRDefault="0018345C" w:rsidP="0018345C">
      <w:pPr>
        <w:jc w:val="both"/>
        <w:rPr>
          <w:noProof/>
        </w:rPr>
      </w:pPr>
      <w:r>
        <w:rPr>
          <w:noProof/>
        </w:rPr>
        <w:t xml:space="preserve">Dne 26.6.2024 </w:t>
      </w:r>
      <w:r w:rsidRPr="0018345C">
        <w:rPr>
          <w:noProof/>
        </w:rPr>
        <w:t>proběhl společný výběr vhodných studijních ploch v rámci projektu DiGraSo na travních porostech s vysokou i nízkou diverzitou cévnatých rostlin v Německu. Společného výběru se zúčastnili projektoví řešitelé z Lead partnera z Technické univerzity v</w:t>
      </w:r>
      <w:r>
        <w:rPr>
          <w:noProof/>
        </w:rPr>
        <w:t> </w:t>
      </w:r>
      <w:r w:rsidRPr="0018345C">
        <w:rPr>
          <w:noProof/>
        </w:rPr>
        <w:t>Liberci</w:t>
      </w:r>
      <w:r>
        <w:rPr>
          <w:noProof/>
        </w:rPr>
        <w:t xml:space="preserve">, </w:t>
      </w:r>
      <w:r w:rsidRPr="0018345C">
        <w:rPr>
          <w:noProof/>
        </w:rPr>
        <w:t>z Technické univerzity v Drážďanech (IHI Zittau) a z České zemědělské univerzity v Praze (ČZU).</w:t>
      </w:r>
      <w:r>
        <w:rPr>
          <w:noProof/>
        </w:rPr>
        <w:t xml:space="preserve"> Konkrétně se výběru ploch zúčastnil Vilém Pavlů, Lenka Pavlů, Jan Titěra a </w:t>
      </w:r>
      <w:r w:rsidR="00634CAF">
        <w:rPr>
          <w:noProof/>
        </w:rPr>
        <w:t xml:space="preserve">Friederike Felizitas Roy. </w:t>
      </w:r>
    </w:p>
    <w:p w14:paraId="39CD395E" w14:textId="77777777" w:rsidR="0018345C" w:rsidRDefault="0018345C">
      <w:pPr>
        <w:rPr>
          <w:noProof/>
        </w:rPr>
      </w:pPr>
    </w:p>
    <w:p w14:paraId="72BF17D0" w14:textId="27F7992A" w:rsidR="00EC47E9" w:rsidRDefault="0018345C">
      <w:r>
        <w:rPr>
          <w:noProof/>
        </w:rPr>
        <w:drawing>
          <wp:inline distT="0" distB="0" distL="0" distR="0" wp14:anchorId="678BD0B3" wp14:editId="470D4BD4">
            <wp:extent cx="5760720" cy="43211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B899" w14:textId="0962E467" w:rsidR="00634CAF" w:rsidRDefault="00634CAF">
      <w:r>
        <w:t xml:space="preserve">Výběr vhodné studijní plochy na druhově chudším travním porostu </w:t>
      </w:r>
      <w:bookmarkStart w:id="0" w:name="_Hlk171333799"/>
      <w:r>
        <w:t xml:space="preserve">na lokalitě </w:t>
      </w:r>
      <w:proofErr w:type="spellStart"/>
      <w:r>
        <w:t>Großer</w:t>
      </w:r>
      <w:proofErr w:type="spellEnd"/>
      <w:r>
        <w:t xml:space="preserve"> Stein. </w:t>
      </w:r>
    </w:p>
    <w:bookmarkEnd w:id="0"/>
    <w:p w14:paraId="2A5238F6" w14:textId="111EA464" w:rsidR="0018345C" w:rsidRDefault="0018345C">
      <w:r>
        <w:rPr>
          <w:noProof/>
        </w:rPr>
        <w:lastRenderedPageBreak/>
        <w:drawing>
          <wp:inline distT="0" distB="0" distL="0" distR="0" wp14:anchorId="35EF1DD0" wp14:editId="453E8263">
            <wp:extent cx="4977667" cy="3733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16" cy="37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4A96" w14:textId="4D4DA30F" w:rsidR="00634CAF" w:rsidRDefault="0018345C">
      <w:proofErr w:type="spellStart"/>
      <w:r>
        <w:t>Friederike</w:t>
      </w:r>
      <w:proofErr w:type="spellEnd"/>
      <w:r>
        <w:t xml:space="preserve"> </w:t>
      </w:r>
      <w:proofErr w:type="spellStart"/>
      <w:r w:rsidR="00634CAF" w:rsidRPr="00634CAF">
        <w:t>Felizitas</w:t>
      </w:r>
      <w:proofErr w:type="spellEnd"/>
      <w:r w:rsidR="00634CAF" w:rsidRPr="00634CAF">
        <w:t xml:space="preserve"> Roy</w:t>
      </w:r>
      <w:r w:rsidR="00634CAF">
        <w:t xml:space="preserve"> zaměřuje studijní plochu na druhově bohatším travním porostu </w:t>
      </w:r>
      <w:r w:rsidR="00634CAF" w:rsidRPr="00634CAF">
        <w:t xml:space="preserve">na lokalitě </w:t>
      </w:r>
      <w:proofErr w:type="spellStart"/>
      <w:r w:rsidR="00634CAF" w:rsidRPr="00634CAF">
        <w:t>Großer</w:t>
      </w:r>
      <w:proofErr w:type="spellEnd"/>
      <w:r w:rsidR="00634CAF" w:rsidRPr="00634CAF">
        <w:t xml:space="preserve"> Stein.</w:t>
      </w:r>
    </w:p>
    <w:p w14:paraId="3675602D" w14:textId="77777777" w:rsidR="00634CAF" w:rsidRDefault="00634CAF"/>
    <w:p w14:paraId="20848264" w14:textId="4FF75D23" w:rsidR="0018345C" w:rsidRDefault="0018345C">
      <w:r>
        <w:rPr>
          <w:noProof/>
        </w:rPr>
        <w:drawing>
          <wp:inline distT="0" distB="0" distL="0" distR="0" wp14:anchorId="57451DF0" wp14:editId="07DED761">
            <wp:extent cx="4964971" cy="372427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6" cy="37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E9CB" w14:textId="00BE1618" w:rsidR="00634CAF" w:rsidRDefault="00634CAF">
      <w:r>
        <w:t xml:space="preserve">Lenka Pavlů si píše poznámky ke studijní ploše </w:t>
      </w:r>
      <w:r w:rsidRPr="00634CAF">
        <w:t xml:space="preserve">na lokalitě </w:t>
      </w:r>
      <w:proofErr w:type="spellStart"/>
      <w:r w:rsidRPr="00634CAF">
        <w:t>Großer</w:t>
      </w:r>
      <w:proofErr w:type="spellEnd"/>
      <w:r w:rsidRPr="00634CAF">
        <w:t xml:space="preserve"> Stein.</w:t>
      </w:r>
    </w:p>
    <w:sectPr w:rsidR="00634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36"/>
    <w:rsid w:val="00154736"/>
    <w:rsid w:val="0018345C"/>
    <w:rsid w:val="00634CAF"/>
    <w:rsid w:val="00A724F2"/>
    <w:rsid w:val="00BE3D67"/>
    <w:rsid w:val="00EC47E9"/>
    <w:rsid w:val="00F21D00"/>
    <w:rsid w:val="00FE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C1945D"/>
  <w15:chartTrackingRefBased/>
  <w15:docId w15:val="{D31FF440-B562-4905-A342-815EFB4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345C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Titěra</dc:creator>
  <cp:keywords/>
  <dc:description/>
  <cp:lastModifiedBy>Jan Titěra</cp:lastModifiedBy>
  <cp:revision>3</cp:revision>
  <dcterms:created xsi:type="dcterms:W3CDTF">2024-07-08T10:05:00Z</dcterms:created>
  <dcterms:modified xsi:type="dcterms:W3CDTF">2024-07-08T10:26:00Z</dcterms:modified>
</cp:coreProperties>
</file>